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BD" w:rsidRDefault="00C72597">
      <w:pPr>
        <w:rPr>
          <w:rtl/>
        </w:rPr>
      </w:pPr>
      <w:r>
        <w:rPr>
          <w:rFonts w:ascii="Tahoma" w:hAnsi="Tahoma" w:cs="Tahoma"/>
          <w:color w:val="000000"/>
          <w:sz w:val="20"/>
          <w:szCs w:val="20"/>
          <w:shd w:val="clear" w:color="auto" w:fill="FFFFFF"/>
          <w:rtl/>
        </w:rPr>
        <w:t>روغن بنفشه پایه زیتون یک آبرسان قوی، مرطوب کننده و نرم کننده بخش های از بدن می باشد</w:t>
      </w:r>
      <w:r>
        <w:rPr>
          <w:rFonts w:ascii="Tahoma" w:hAnsi="Tahoma" w:cs="Tahoma"/>
          <w:color w:val="000000"/>
          <w:sz w:val="20"/>
          <w:szCs w:val="20"/>
          <w:shd w:val="clear" w:color="auto" w:fill="FFFFFF"/>
        </w:rPr>
        <w:t>.</w:t>
      </w:r>
    </w:p>
    <w:p w:rsidR="00C72597" w:rsidRDefault="00C72597">
      <w:pPr>
        <w:rPr>
          <w:rtl/>
        </w:rPr>
      </w:pPr>
    </w:p>
    <w:p w:rsidR="00C72597" w:rsidRDefault="00C72597">
      <w:pPr>
        <w:rPr>
          <w:rtl/>
        </w:rPr>
      </w:pPr>
    </w:p>
    <w:p w:rsidR="00EE170A" w:rsidRDefault="00C72597" w:rsidP="00EE170A">
      <w:pPr>
        <w:pStyle w:val="NormalWeb"/>
        <w:spacing w:before="0" w:beforeAutospacing="0" w:after="150" w:afterAutospacing="0"/>
        <w:jc w:val="right"/>
        <w:rPr>
          <w:rFonts w:ascii="Tahoma" w:hAnsi="Tahoma" w:cs="Tahoma"/>
          <w:color w:val="000000"/>
          <w:sz w:val="20"/>
          <w:szCs w:val="20"/>
          <w:rtl/>
        </w:rPr>
      </w:pPr>
      <w:r>
        <w:rPr>
          <w:rFonts w:ascii="Tahoma" w:hAnsi="Tahoma" w:cs="Tahoma"/>
          <w:color w:val="000000"/>
          <w:sz w:val="20"/>
          <w:szCs w:val="20"/>
          <w:rtl/>
        </w:rPr>
        <w:t>روغن بنفشه پایه زیتون از تلفیق گل بنفشه و روغن زیتون می باشد.</w:t>
      </w:r>
      <w:r>
        <w:rPr>
          <w:rFonts w:ascii="Tahoma" w:hAnsi="Tahoma" w:cs="Tahoma" w:hint="cs"/>
          <w:color w:val="000000"/>
          <w:sz w:val="20"/>
          <w:szCs w:val="20"/>
          <w:rtl/>
        </w:rPr>
        <w:t xml:space="preserve"> گل بنفشه یک گل </w:t>
      </w:r>
      <w:r w:rsidR="00EE170A">
        <w:rPr>
          <w:rFonts w:ascii="Tahoma" w:hAnsi="Tahoma" w:cs="Tahoma" w:hint="cs"/>
          <w:color w:val="000000"/>
          <w:sz w:val="20"/>
          <w:szCs w:val="20"/>
          <w:rtl/>
        </w:rPr>
        <w:t xml:space="preserve">خوشبوی </w:t>
      </w:r>
      <w:r>
        <w:rPr>
          <w:rFonts w:ascii="Tahoma" w:hAnsi="Tahoma" w:cs="Tahoma" w:hint="cs"/>
          <w:color w:val="000000"/>
          <w:sz w:val="20"/>
          <w:szCs w:val="20"/>
          <w:rtl/>
        </w:rPr>
        <w:t>بهاری با طب</w:t>
      </w:r>
      <w:r w:rsidR="00EE170A">
        <w:rPr>
          <w:rFonts w:ascii="Tahoma" w:hAnsi="Tahoma" w:cs="Tahoma" w:hint="cs"/>
          <w:color w:val="000000"/>
          <w:sz w:val="20"/>
          <w:szCs w:val="20"/>
          <w:rtl/>
        </w:rPr>
        <w:t xml:space="preserve">یعتی سرد و خنک است، و روغن زیتون طبیعتی گرم دارد. اما </w:t>
      </w:r>
      <w:r>
        <w:rPr>
          <w:rFonts w:ascii="Tahoma" w:hAnsi="Tahoma" w:cs="Tahoma"/>
          <w:color w:val="000000"/>
          <w:sz w:val="20"/>
          <w:szCs w:val="20"/>
          <w:rtl/>
        </w:rPr>
        <w:t>این ترکی</w:t>
      </w:r>
      <w:r>
        <w:rPr>
          <w:rFonts w:ascii="Tahoma" w:hAnsi="Tahoma" w:cs="Tahoma" w:hint="cs"/>
          <w:color w:val="000000"/>
          <w:sz w:val="20"/>
          <w:szCs w:val="20"/>
          <w:rtl/>
        </w:rPr>
        <w:t>ب</w:t>
      </w:r>
      <w:r w:rsidR="00EE170A">
        <w:rPr>
          <w:rFonts w:ascii="Tahoma" w:hAnsi="Tahoma" w:cs="Tahoma"/>
          <w:color w:val="000000"/>
          <w:sz w:val="20"/>
          <w:szCs w:val="20"/>
          <w:rtl/>
        </w:rPr>
        <w:t xml:space="preserve"> دارای طبیعتی متعادل است.</w:t>
      </w:r>
    </w:p>
    <w:p w:rsidR="00C72597" w:rsidRDefault="00C72597" w:rsidP="00EE170A">
      <w:pPr>
        <w:pStyle w:val="NormalWeb"/>
        <w:spacing w:before="0" w:beforeAutospacing="0" w:after="150" w:afterAutospacing="0"/>
        <w:jc w:val="right"/>
        <w:rPr>
          <w:rFonts w:ascii="Tahoma" w:hAnsi="Tahoma" w:cs="Tahoma"/>
          <w:color w:val="000000"/>
          <w:sz w:val="20"/>
          <w:szCs w:val="20"/>
        </w:rPr>
      </w:pPr>
      <w:r>
        <w:rPr>
          <w:rFonts w:ascii="Tahoma" w:hAnsi="Tahoma" w:cs="Tahoma"/>
          <w:color w:val="000000"/>
          <w:sz w:val="20"/>
          <w:szCs w:val="20"/>
          <w:rtl/>
        </w:rPr>
        <w:t xml:space="preserve">روغن بنفشه پایه زیتون در گذشته های دور </w:t>
      </w:r>
      <w:r w:rsidR="00EE170A">
        <w:rPr>
          <w:rFonts w:ascii="Tahoma" w:hAnsi="Tahoma" w:cs="Tahoma"/>
          <w:color w:val="000000"/>
          <w:sz w:val="20"/>
          <w:szCs w:val="20"/>
          <w:rtl/>
        </w:rPr>
        <w:t>به دلیل خواص فراوان</w:t>
      </w:r>
      <w:r>
        <w:rPr>
          <w:rFonts w:ascii="Tahoma" w:hAnsi="Tahoma" w:cs="Tahoma"/>
          <w:color w:val="000000"/>
          <w:sz w:val="20"/>
          <w:szCs w:val="20"/>
          <w:rtl/>
        </w:rPr>
        <w:t xml:space="preserve">، مورد توجه </w:t>
      </w:r>
      <w:r>
        <w:rPr>
          <w:rFonts w:ascii="Tahoma" w:hAnsi="Tahoma" w:cs="Tahoma" w:hint="cs"/>
          <w:color w:val="000000"/>
          <w:sz w:val="20"/>
          <w:szCs w:val="20"/>
          <w:rtl/>
        </w:rPr>
        <w:t>ویژه</w:t>
      </w:r>
      <w:r>
        <w:rPr>
          <w:rFonts w:ascii="Tahoma" w:hAnsi="Tahoma" w:cs="Tahoma"/>
          <w:color w:val="000000"/>
          <w:sz w:val="20"/>
          <w:szCs w:val="20"/>
          <w:rtl/>
        </w:rPr>
        <w:t xml:space="preserve"> حاکمان و طبیبان آن زمان بود</w:t>
      </w:r>
      <w:r w:rsidR="00EE170A">
        <w:rPr>
          <w:rFonts w:ascii="Tahoma" w:hAnsi="Tahoma" w:cs="Tahoma" w:hint="cs"/>
          <w:color w:val="000000"/>
          <w:sz w:val="20"/>
          <w:szCs w:val="20"/>
          <w:rtl/>
        </w:rPr>
        <w:t>.</w:t>
      </w:r>
      <w:r>
        <w:rPr>
          <w:rFonts w:ascii="Tahoma" w:hAnsi="Tahoma" w:cs="Tahoma"/>
          <w:color w:val="000000"/>
          <w:sz w:val="20"/>
          <w:szCs w:val="20"/>
        </w:rPr>
        <w:t> </w:t>
      </w:r>
    </w:p>
    <w:p w:rsidR="00C72597" w:rsidRDefault="00C72597" w:rsidP="00EE170A">
      <w:pPr>
        <w:pStyle w:val="NormalWeb"/>
        <w:spacing w:before="0" w:beforeAutospacing="0" w:after="150" w:afterAutospacing="0"/>
        <w:jc w:val="right"/>
        <w:rPr>
          <w:rFonts w:ascii="Tahoma" w:hAnsi="Tahoma" w:cs="Tahoma" w:hint="cs"/>
          <w:color w:val="000000"/>
          <w:sz w:val="20"/>
          <w:szCs w:val="20"/>
          <w:rtl/>
        </w:rPr>
      </w:pPr>
      <w:r>
        <w:rPr>
          <w:rFonts w:ascii="Tahoma" w:hAnsi="Tahoma" w:cs="Tahoma"/>
          <w:color w:val="000000"/>
          <w:sz w:val="20"/>
          <w:szCs w:val="20"/>
          <w:rtl/>
        </w:rPr>
        <w:t>از جمله موارد مصرفی این روغن می توان به: درمان مشکلات پوستی مانند:</w:t>
      </w:r>
      <w:r>
        <w:rPr>
          <w:rFonts w:ascii="Tahoma" w:hAnsi="Tahoma" w:cs="Tahoma" w:hint="cs"/>
          <w:color w:val="000000"/>
          <w:sz w:val="20"/>
          <w:szCs w:val="20"/>
          <w:rtl/>
        </w:rPr>
        <w:t xml:space="preserve"> </w:t>
      </w:r>
      <w:r>
        <w:rPr>
          <w:rFonts w:ascii="Tahoma" w:hAnsi="Tahoma" w:cs="Tahoma"/>
          <w:color w:val="000000"/>
          <w:sz w:val="20"/>
          <w:szCs w:val="20"/>
          <w:rtl/>
        </w:rPr>
        <w:t>جوش و لک و پیس، اگزما</w:t>
      </w:r>
      <w:r w:rsidR="00EE170A">
        <w:rPr>
          <w:rFonts w:ascii="Tahoma" w:hAnsi="Tahoma" w:cs="Tahoma" w:hint="cs"/>
          <w:color w:val="000000"/>
          <w:sz w:val="20"/>
          <w:szCs w:val="20"/>
          <w:rtl/>
        </w:rPr>
        <w:t xml:space="preserve"> </w:t>
      </w:r>
      <w:r>
        <w:rPr>
          <w:rFonts w:ascii="Tahoma" w:hAnsi="Tahoma" w:cs="Tahoma"/>
          <w:color w:val="000000"/>
          <w:sz w:val="20"/>
          <w:szCs w:val="20"/>
          <w:rtl/>
        </w:rPr>
        <w:t>در ناحیه کف پا، آرنج و پوست سر اشاره کرد.</w:t>
      </w:r>
      <w:r>
        <w:rPr>
          <w:rFonts w:ascii="Tahoma" w:hAnsi="Tahoma" w:cs="Tahoma" w:hint="cs"/>
          <w:color w:val="000000"/>
          <w:sz w:val="20"/>
          <w:szCs w:val="20"/>
          <w:rtl/>
        </w:rPr>
        <w:t xml:space="preserve"> </w:t>
      </w:r>
      <w:r>
        <w:rPr>
          <w:rFonts w:ascii="Tahoma" w:hAnsi="Tahoma" w:cs="Tahoma"/>
          <w:color w:val="000000"/>
          <w:sz w:val="20"/>
          <w:szCs w:val="20"/>
          <w:rtl/>
        </w:rPr>
        <w:t>همچنین در درمان مو خوره و ریزش مو، سردرد های شدید، و پایین آوردن دمای بدن در هنگام تب استفاده می شد</w:t>
      </w:r>
      <w:r>
        <w:rPr>
          <w:rFonts w:ascii="Tahoma" w:hAnsi="Tahoma" w:cs="Tahoma" w:hint="cs"/>
          <w:color w:val="000000"/>
          <w:sz w:val="20"/>
          <w:szCs w:val="20"/>
          <w:rtl/>
        </w:rPr>
        <w:t>.</w:t>
      </w:r>
    </w:p>
    <w:p w:rsidR="00C72597" w:rsidRDefault="00C72597">
      <w:pPr>
        <w:rPr>
          <w:rtl/>
        </w:rPr>
      </w:pPr>
    </w:p>
    <w:p w:rsidR="00024BB3" w:rsidRDefault="00024BB3" w:rsidP="004B08DC">
      <w:pPr>
        <w:pStyle w:val="NormalWeb"/>
        <w:spacing w:before="0" w:beforeAutospacing="0" w:after="150" w:afterAutospacing="0"/>
        <w:jc w:val="right"/>
        <w:rPr>
          <w:rFonts w:ascii="Tahoma" w:hAnsi="Tahoma" w:cs="Tahoma"/>
          <w:color w:val="000000"/>
          <w:sz w:val="20"/>
          <w:szCs w:val="20"/>
        </w:rPr>
      </w:pPr>
      <w:r>
        <w:rPr>
          <w:rFonts w:ascii="Tahoma" w:hAnsi="Tahoma" w:cs="Tahoma"/>
          <w:color w:val="000000"/>
          <w:sz w:val="20"/>
          <w:szCs w:val="20"/>
          <w:rtl/>
        </w:rPr>
        <w:t>روغن بنفشه پایه زیتون همانطور که اشاره کردیم در درمان بسی</w:t>
      </w:r>
      <w:r w:rsidR="004B08DC">
        <w:rPr>
          <w:rFonts w:ascii="Tahoma" w:hAnsi="Tahoma" w:cs="Tahoma"/>
          <w:color w:val="000000"/>
          <w:sz w:val="20"/>
          <w:szCs w:val="20"/>
          <w:rtl/>
        </w:rPr>
        <w:t>اری از بیماری ها استفاده میشود.</w:t>
      </w:r>
      <w:r w:rsidR="004B08DC">
        <w:rPr>
          <w:rFonts w:ascii="Tahoma" w:hAnsi="Tahoma" w:cs="Tahoma" w:hint="cs"/>
          <w:color w:val="000000"/>
          <w:sz w:val="20"/>
          <w:szCs w:val="20"/>
          <w:rtl/>
        </w:rPr>
        <w:t xml:space="preserve"> </w:t>
      </w:r>
      <w:r>
        <w:rPr>
          <w:rFonts w:ascii="Tahoma" w:hAnsi="Tahoma" w:cs="Tahoma"/>
          <w:color w:val="000000"/>
          <w:sz w:val="20"/>
          <w:szCs w:val="20"/>
          <w:rtl/>
        </w:rPr>
        <w:t>باید به این نکته توجه کنیم که نحوه و میزان استفاده از آن در آقایان و خانم ها متفاوت است</w:t>
      </w:r>
      <w:r w:rsidR="004B08DC">
        <w:rPr>
          <w:rFonts w:ascii="Tahoma" w:hAnsi="Tahoma" w:cs="Tahoma" w:hint="cs"/>
          <w:color w:val="000000"/>
          <w:sz w:val="20"/>
          <w:szCs w:val="20"/>
          <w:rtl/>
        </w:rPr>
        <w:t xml:space="preserve">، </w:t>
      </w:r>
      <w:proofErr w:type="spellStart"/>
      <w:r w:rsidR="004B08DC">
        <w:rPr>
          <w:rFonts w:ascii="Tahoma" w:hAnsi="Tahoma" w:cs="Tahoma" w:hint="cs"/>
          <w:color w:val="000000"/>
          <w:sz w:val="20"/>
          <w:szCs w:val="20"/>
          <w:rtl/>
        </w:rPr>
        <w:t>اقایان</w:t>
      </w:r>
      <w:proofErr w:type="spellEnd"/>
      <w:r w:rsidR="004B08DC">
        <w:rPr>
          <w:rFonts w:ascii="Tahoma" w:hAnsi="Tahoma" w:cs="Tahoma" w:hint="cs"/>
          <w:color w:val="000000"/>
          <w:sz w:val="20"/>
          <w:szCs w:val="20"/>
          <w:rtl/>
        </w:rPr>
        <w:t xml:space="preserve"> هفته ای دوبار و خانم ها هر روز میتوانند استفاده کنند.</w:t>
      </w:r>
    </w:p>
    <w:p w:rsidR="00024BB3" w:rsidRDefault="00024BB3" w:rsidP="004B08DC">
      <w:pPr>
        <w:pStyle w:val="NormalWeb"/>
        <w:spacing w:before="0" w:beforeAutospacing="0" w:after="150" w:afterAutospacing="0"/>
        <w:jc w:val="right"/>
        <w:rPr>
          <w:rFonts w:ascii="Tahoma" w:hAnsi="Tahoma" w:cs="Tahoma"/>
          <w:color w:val="000000"/>
          <w:sz w:val="20"/>
          <w:szCs w:val="20"/>
          <w:rtl/>
        </w:rPr>
      </w:pPr>
      <w:r>
        <w:rPr>
          <w:rFonts w:ascii="Tahoma" w:hAnsi="Tahoma" w:cs="Tahoma"/>
          <w:color w:val="000000"/>
          <w:sz w:val="20"/>
          <w:szCs w:val="20"/>
          <w:rtl/>
        </w:rPr>
        <w:t xml:space="preserve">روغن بنفشه طبیعتی سرد و خنک دارد </w:t>
      </w:r>
      <w:r w:rsidR="004B08DC">
        <w:rPr>
          <w:rFonts w:ascii="Tahoma" w:hAnsi="Tahoma" w:cs="Tahoma" w:hint="cs"/>
          <w:color w:val="000000"/>
          <w:sz w:val="20"/>
          <w:szCs w:val="20"/>
          <w:rtl/>
        </w:rPr>
        <w:t xml:space="preserve">که </w:t>
      </w:r>
      <w:r>
        <w:rPr>
          <w:rFonts w:ascii="Tahoma" w:hAnsi="Tahoma" w:cs="Tahoma"/>
          <w:color w:val="000000"/>
          <w:sz w:val="20"/>
          <w:szCs w:val="20"/>
          <w:rtl/>
        </w:rPr>
        <w:t>میتوان در درمان تب و حتی سردرد های میگرنی از آن استفاده کرد،</w:t>
      </w:r>
      <w:r w:rsidR="004B08DC">
        <w:rPr>
          <w:rFonts w:ascii="Tahoma" w:hAnsi="Tahoma" w:cs="Tahoma" w:hint="cs"/>
          <w:color w:val="000000"/>
          <w:sz w:val="20"/>
          <w:szCs w:val="20"/>
          <w:rtl/>
        </w:rPr>
        <w:t xml:space="preserve"> </w:t>
      </w:r>
      <w:r w:rsidR="004B08DC">
        <w:rPr>
          <w:rFonts w:ascii="Tahoma" w:hAnsi="Tahoma" w:cs="Tahoma"/>
          <w:color w:val="000000"/>
          <w:sz w:val="20"/>
          <w:szCs w:val="20"/>
          <w:rtl/>
        </w:rPr>
        <w:t>بدین گونه که پنبه را به مقد</w:t>
      </w:r>
      <w:r>
        <w:rPr>
          <w:rFonts w:ascii="Tahoma" w:hAnsi="Tahoma" w:cs="Tahoma"/>
          <w:color w:val="000000"/>
          <w:sz w:val="20"/>
          <w:szCs w:val="20"/>
          <w:rtl/>
        </w:rPr>
        <w:t>اری روغن آغشته کرده و در ناحیه شقیقه ها و پیشانی می مالیم و</w:t>
      </w:r>
      <w:r w:rsidR="004B08DC">
        <w:rPr>
          <w:rFonts w:ascii="Tahoma" w:hAnsi="Tahoma" w:cs="Tahoma" w:hint="cs"/>
          <w:color w:val="000000"/>
          <w:sz w:val="20"/>
          <w:szCs w:val="20"/>
          <w:rtl/>
        </w:rPr>
        <w:t xml:space="preserve"> </w:t>
      </w:r>
      <w:r>
        <w:rPr>
          <w:rFonts w:ascii="Tahoma" w:hAnsi="Tahoma" w:cs="Tahoma"/>
          <w:color w:val="000000"/>
          <w:sz w:val="20"/>
          <w:szCs w:val="20"/>
          <w:rtl/>
        </w:rPr>
        <w:t>یا برای پایین آمدن دمای بدن پنبه آغشته را درون ناف گذاشته روی آن را میبندیم تا تب را پایین بیاورد</w:t>
      </w:r>
      <w:r w:rsidR="004B08DC">
        <w:rPr>
          <w:rFonts w:ascii="Tahoma" w:hAnsi="Tahoma" w:cs="Tahoma" w:hint="cs"/>
          <w:color w:val="000000"/>
          <w:sz w:val="20"/>
          <w:szCs w:val="20"/>
          <w:rtl/>
        </w:rPr>
        <w:t>.</w:t>
      </w:r>
    </w:p>
    <w:p w:rsidR="007C3B07" w:rsidRDefault="007C3B07" w:rsidP="007C3B07">
      <w:pPr>
        <w:pStyle w:val="NormalWeb"/>
        <w:spacing w:before="0" w:beforeAutospacing="0" w:after="150" w:afterAutospacing="0"/>
        <w:jc w:val="right"/>
        <w:rPr>
          <w:rFonts w:ascii="Tahoma" w:hAnsi="Tahoma" w:cs="Tahoma"/>
          <w:color w:val="000000"/>
          <w:sz w:val="20"/>
          <w:szCs w:val="20"/>
          <w:rtl/>
        </w:rPr>
      </w:pPr>
    </w:p>
    <w:p w:rsidR="007C3B07" w:rsidRDefault="007C3B07" w:rsidP="007C3B07">
      <w:pPr>
        <w:pStyle w:val="NormalWeb"/>
        <w:spacing w:before="0" w:beforeAutospacing="0" w:after="150" w:afterAutospacing="0"/>
        <w:jc w:val="right"/>
        <w:rPr>
          <w:rFonts w:ascii="Tahoma" w:hAnsi="Tahoma" w:cs="Tahoma" w:hint="cs"/>
          <w:color w:val="000000"/>
          <w:sz w:val="20"/>
          <w:szCs w:val="20"/>
          <w:rtl/>
        </w:rPr>
      </w:pPr>
      <w:r>
        <w:rPr>
          <w:rFonts w:ascii="Tahoma" w:hAnsi="Tahoma" w:cs="Tahoma"/>
          <w:color w:val="000000"/>
          <w:sz w:val="20"/>
          <w:szCs w:val="20"/>
          <w:shd w:val="clear" w:color="auto" w:fill="FFFFFF"/>
          <w:rtl/>
        </w:rPr>
        <w:t>در هنگام خرید روغن بنفشه پایه زیتون باید به کیفیت و مرغوبیت آن بسیار دقت کنیم. کیفیت روغن بستگی به مدت زمانی دارد که گل در داخل روغن مانده یعنی مدت یکسال ماندگاری قدرت درمانی قوی تری از مدت زمان یک ماهه دارد</w:t>
      </w:r>
      <w:r>
        <w:rPr>
          <w:rFonts w:ascii="Tahoma" w:hAnsi="Tahoma" w:cs="Tahoma" w:hint="cs"/>
          <w:color w:val="000000"/>
          <w:sz w:val="20"/>
          <w:szCs w:val="20"/>
          <w:shd w:val="clear" w:color="auto" w:fill="FFFFFF"/>
          <w:rtl/>
        </w:rPr>
        <w:t>.</w:t>
      </w:r>
    </w:p>
    <w:p w:rsidR="007C3B07" w:rsidRPr="007C3B07" w:rsidRDefault="007C3B07" w:rsidP="007C3B07">
      <w:pPr>
        <w:pStyle w:val="NormalWeb"/>
        <w:spacing w:before="0" w:beforeAutospacing="0" w:after="150" w:afterAutospacing="0"/>
        <w:jc w:val="right"/>
        <w:rPr>
          <w:rFonts w:ascii="Tahoma" w:hAnsi="Tahoma" w:cs="Tahoma"/>
          <w:color w:val="000000"/>
          <w:sz w:val="20"/>
          <w:szCs w:val="20"/>
          <w:shd w:val="clear" w:color="auto" w:fill="FFFFFF"/>
        </w:rPr>
      </w:pPr>
      <w:r>
        <w:rPr>
          <w:rFonts w:ascii="Tahoma" w:hAnsi="Tahoma" w:cs="Tahoma"/>
          <w:color w:val="000000"/>
          <w:sz w:val="20"/>
          <w:szCs w:val="20"/>
          <w:shd w:val="clear" w:color="auto" w:fill="FFFFFF"/>
          <w:rtl/>
        </w:rPr>
        <w:t>البته باید به این نکته توجه داشته باشم که باید هر ماه گل های</w:t>
      </w:r>
      <w:r>
        <w:rPr>
          <w:rFonts w:ascii="Tahoma" w:hAnsi="Tahoma" w:cs="Tahoma" w:hint="cs"/>
          <w:color w:val="000000"/>
          <w:sz w:val="20"/>
          <w:szCs w:val="20"/>
          <w:shd w:val="clear" w:color="auto" w:fill="FFFFFF"/>
          <w:rtl/>
        </w:rPr>
        <w:t xml:space="preserve"> بنفشه </w:t>
      </w:r>
      <w:r>
        <w:rPr>
          <w:rFonts w:ascii="Tahoma" w:hAnsi="Tahoma" w:cs="Tahoma"/>
          <w:color w:val="000000"/>
          <w:sz w:val="20"/>
          <w:szCs w:val="20"/>
          <w:shd w:val="clear" w:color="auto" w:fill="FFFFFF"/>
          <w:rtl/>
        </w:rPr>
        <w:t xml:space="preserve"> جدید جایگزین گل های قبلی شده و حتما هر از گاهی شیشه را خوب تکان بدهیم تا خوب مخلوط شود</w:t>
      </w:r>
      <w:r>
        <w:rPr>
          <w:rFonts w:ascii="Tahoma" w:hAnsi="Tahoma" w:cs="Tahoma" w:hint="cs"/>
          <w:color w:val="000000"/>
          <w:sz w:val="20"/>
          <w:szCs w:val="20"/>
          <w:shd w:val="clear" w:color="auto" w:fill="FFFFFF"/>
          <w:rtl/>
        </w:rPr>
        <w:t>.</w:t>
      </w:r>
    </w:p>
    <w:p w:rsidR="007C3B07" w:rsidRDefault="007C3B07" w:rsidP="007C3B07">
      <w:pPr>
        <w:pStyle w:val="NormalWeb"/>
        <w:spacing w:before="0" w:beforeAutospacing="0" w:after="150" w:afterAutospacing="0"/>
        <w:jc w:val="right"/>
        <w:rPr>
          <w:rFonts w:ascii="Tahoma" w:hAnsi="Tahoma" w:cs="Tahoma"/>
          <w:color w:val="000000"/>
          <w:sz w:val="20"/>
          <w:szCs w:val="20"/>
          <w:shd w:val="clear" w:color="auto" w:fill="FFFFFF"/>
          <w:rtl/>
        </w:rPr>
      </w:pPr>
      <w:r>
        <w:rPr>
          <w:rFonts w:ascii="Tahoma" w:hAnsi="Tahoma" w:cs="Tahoma"/>
          <w:color w:val="000000"/>
          <w:sz w:val="20"/>
          <w:szCs w:val="20"/>
          <w:shd w:val="clear" w:color="auto" w:fill="FFFFFF"/>
          <w:rtl/>
        </w:rPr>
        <w:t>در</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ضمن برای اینکه این روغن جذب</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بالاتری داشته باشد باید حتما در جای خشک و دور از نور مستقیم آفتاب باشد</w:t>
      </w:r>
      <w:r>
        <w:rPr>
          <w:rFonts w:ascii="Tahoma" w:hAnsi="Tahoma" w:cs="Tahoma" w:hint="cs"/>
          <w:color w:val="000000"/>
          <w:sz w:val="20"/>
          <w:szCs w:val="20"/>
          <w:shd w:val="clear" w:color="auto" w:fill="FFFFFF"/>
          <w:rtl/>
        </w:rPr>
        <w:t>.</w:t>
      </w:r>
    </w:p>
    <w:p w:rsidR="007C3B07" w:rsidRDefault="007C3B07" w:rsidP="007C3B07">
      <w:pPr>
        <w:pStyle w:val="NormalWeb"/>
        <w:spacing w:before="0" w:beforeAutospacing="0" w:after="150" w:afterAutospacing="0"/>
        <w:jc w:val="right"/>
        <w:rPr>
          <w:rFonts w:ascii="Tahoma" w:hAnsi="Tahoma" w:cs="Tahoma"/>
          <w:color w:val="000000"/>
          <w:sz w:val="20"/>
          <w:szCs w:val="20"/>
          <w:shd w:val="clear" w:color="auto" w:fill="FFFFFF"/>
          <w:rtl/>
        </w:rPr>
      </w:pPr>
    </w:p>
    <w:p w:rsidR="007C3B07" w:rsidRDefault="007C3B07" w:rsidP="007C3B07">
      <w:pPr>
        <w:pStyle w:val="NormalWeb"/>
        <w:spacing w:before="0" w:beforeAutospacing="0" w:after="150" w:afterAutospacing="0"/>
        <w:jc w:val="right"/>
        <w:rPr>
          <w:rFonts w:ascii="Tahoma" w:hAnsi="Tahoma" w:cs="Tahoma"/>
          <w:color w:val="000000"/>
          <w:sz w:val="20"/>
          <w:szCs w:val="20"/>
        </w:rPr>
      </w:pPr>
      <w:bookmarkStart w:id="0" w:name="_GoBack"/>
      <w:r>
        <w:rPr>
          <w:rFonts w:ascii="Tahoma" w:hAnsi="Tahoma" w:cs="Tahoma"/>
          <w:color w:val="000000"/>
          <w:sz w:val="20"/>
          <w:szCs w:val="20"/>
          <w:rtl/>
        </w:rPr>
        <w:t>از دیدگاه پزشکی، روغن بنفشه به عنوان یک داروی ضد سرطان در نظر گرفته می شود و این محصول در مقادیر چند گرمی، ظروف شیشه ای مجهز به قطره چکان و فروش عمده به فروشندگان گیاهان دارویی یا مشتریان عزیز</w:t>
      </w:r>
      <w:r>
        <w:rPr>
          <w:rFonts w:ascii="Tahoma" w:hAnsi="Tahoma" w:cs="Tahoma" w:hint="cs"/>
          <w:color w:val="000000"/>
          <w:sz w:val="20"/>
          <w:szCs w:val="20"/>
          <w:rtl/>
        </w:rPr>
        <w:t xml:space="preserve"> </w:t>
      </w:r>
      <w:r>
        <w:rPr>
          <w:rFonts w:ascii="Tahoma" w:hAnsi="Tahoma" w:cs="Tahoma"/>
          <w:color w:val="000000"/>
          <w:sz w:val="20"/>
          <w:szCs w:val="20"/>
          <w:rtl/>
        </w:rPr>
        <w:t>عرضه می شود</w:t>
      </w:r>
      <w:r>
        <w:rPr>
          <w:rFonts w:ascii="Tahoma" w:hAnsi="Tahoma" w:cs="Tahoma"/>
          <w:color w:val="000000"/>
          <w:sz w:val="20"/>
          <w:szCs w:val="20"/>
        </w:rPr>
        <w:t>.</w:t>
      </w:r>
    </w:p>
    <w:p w:rsidR="007C3B07" w:rsidRDefault="007C3B07" w:rsidP="007C3B07">
      <w:pPr>
        <w:pStyle w:val="NormalWeb"/>
        <w:spacing w:before="0" w:beforeAutospacing="0" w:after="150" w:afterAutospacing="0"/>
        <w:jc w:val="right"/>
        <w:rPr>
          <w:rFonts w:ascii="Tahoma" w:hAnsi="Tahoma" w:cs="Tahoma"/>
          <w:color w:val="000000"/>
          <w:sz w:val="20"/>
          <w:szCs w:val="20"/>
        </w:rPr>
      </w:pPr>
      <w:r>
        <w:rPr>
          <w:rFonts w:ascii="Tahoma" w:hAnsi="Tahoma" w:cs="Tahoma"/>
          <w:color w:val="000000"/>
          <w:sz w:val="20"/>
          <w:szCs w:val="20"/>
          <w:rtl/>
        </w:rPr>
        <w:t>و علاوه بر این، عوامل زیادی در قیمت روغن بنفشه پایه زیتون تاثیر دارند از جمله: کیفیت محصول، نوع برند تولید کننده، نوسانات بازار و ارز، نو بسته بندی و سایز</w:t>
      </w:r>
      <w:r>
        <w:rPr>
          <w:rFonts w:ascii="Tahoma" w:hAnsi="Tahoma" w:cs="Tahoma"/>
          <w:color w:val="000000"/>
          <w:sz w:val="20"/>
          <w:szCs w:val="20"/>
        </w:rPr>
        <w:t>.</w:t>
      </w:r>
    </w:p>
    <w:p w:rsidR="007C3B07" w:rsidRDefault="007C3B07" w:rsidP="007C3B07">
      <w:pPr>
        <w:pStyle w:val="NormalWeb"/>
        <w:spacing w:before="0" w:beforeAutospacing="0" w:after="150" w:afterAutospacing="0"/>
        <w:jc w:val="right"/>
        <w:rPr>
          <w:rFonts w:ascii="Tahoma" w:hAnsi="Tahoma" w:cs="Tahoma"/>
          <w:color w:val="000000"/>
          <w:sz w:val="20"/>
          <w:szCs w:val="20"/>
        </w:rPr>
      </w:pPr>
      <w:r>
        <w:rPr>
          <w:rFonts w:ascii="Tahoma" w:hAnsi="Tahoma" w:cs="Tahoma"/>
          <w:color w:val="000000"/>
          <w:sz w:val="20"/>
          <w:szCs w:val="20"/>
          <w:rtl/>
        </w:rPr>
        <w:t xml:space="preserve">قیمت های ارائه شده در </w:t>
      </w:r>
      <w:proofErr w:type="spellStart"/>
      <w:r>
        <w:rPr>
          <w:rFonts w:ascii="Tahoma" w:hAnsi="Tahoma" w:cs="Tahoma"/>
          <w:color w:val="000000"/>
          <w:sz w:val="20"/>
          <w:szCs w:val="20"/>
          <w:rtl/>
        </w:rPr>
        <w:t>وب</w:t>
      </w:r>
      <w:proofErr w:type="spellEnd"/>
      <w:r>
        <w:rPr>
          <w:rFonts w:ascii="Tahoma" w:hAnsi="Tahoma" w:cs="Tahoma"/>
          <w:color w:val="000000"/>
          <w:sz w:val="20"/>
          <w:szCs w:val="20"/>
          <w:rtl/>
        </w:rPr>
        <w:t xml:space="preserve"> سایت عمدتا جهت اطلاع رسانی می باشد برای خرید این روغن و دریافت قیمت با کارشناسان با تجربه ما تماس بگیرید</w:t>
      </w:r>
      <w:r>
        <w:rPr>
          <w:rFonts w:ascii="Tahoma" w:hAnsi="Tahoma" w:cs="Tahoma"/>
          <w:color w:val="000000"/>
          <w:sz w:val="20"/>
          <w:szCs w:val="20"/>
        </w:rPr>
        <w:t>.</w:t>
      </w:r>
    </w:p>
    <w:bookmarkEnd w:id="0"/>
    <w:p w:rsidR="007C3B07" w:rsidRDefault="007C3B07" w:rsidP="007C3B07">
      <w:pPr>
        <w:pStyle w:val="NormalWeb"/>
        <w:spacing w:before="0" w:beforeAutospacing="0" w:after="150" w:afterAutospacing="0"/>
        <w:jc w:val="right"/>
        <w:rPr>
          <w:rFonts w:ascii="Tahoma" w:hAnsi="Tahoma" w:cs="Tahoma"/>
          <w:color w:val="000000"/>
          <w:sz w:val="20"/>
          <w:szCs w:val="20"/>
          <w:shd w:val="clear" w:color="auto" w:fill="FFFFFF"/>
        </w:rPr>
      </w:pPr>
    </w:p>
    <w:p w:rsidR="007C3B07" w:rsidRDefault="007C3B07" w:rsidP="007C3B07">
      <w:pPr>
        <w:pStyle w:val="NormalWeb"/>
        <w:spacing w:before="0" w:beforeAutospacing="0" w:after="150" w:afterAutospacing="0"/>
        <w:jc w:val="right"/>
        <w:rPr>
          <w:rFonts w:ascii="Tahoma" w:hAnsi="Tahoma" w:cs="Tahoma"/>
          <w:color w:val="000000"/>
          <w:sz w:val="20"/>
          <w:szCs w:val="20"/>
        </w:rPr>
      </w:pPr>
    </w:p>
    <w:p w:rsidR="007C3B07" w:rsidRDefault="007C3B07" w:rsidP="007C3B07">
      <w:pPr>
        <w:pStyle w:val="NormalWeb"/>
        <w:spacing w:before="0" w:beforeAutospacing="0" w:after="150" w:afterAutospacing="0"/>
        <w:rPr>
          <w:rFonts w:ascii="Tahoma" w:hAnsi="Tahoma" w:cs="Tahoma"/>
          <w:color w:val="000000"/>
          <w:sz w:val="20"/>
          <w:szCs w:val="20"/>
        </w:rPr>
      </w:pPr>
    </w:p>
    <w:p w:rsidR="00024BB3" w:rsidRDefault="00024BB3">
      <w:pPr>
        <w:rPr>
          <w:rFonts w:hint="cs"/>
        </w:rPr>
      </w:pPr>
    </w:p>
    <w:sectPr w:rsidR="00024BB3" w:rsidSect="00EC06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97"/>
    <w:rsid w:val="00024BB3"/>
    <w:rsid w:val="00087EBD"/>
    <w:rsid w:val="004B08DC"/>
    <w:rsid w:val="007C3B07"/>
    <w:rsid w:val="00BF422E"/>
    <w:rsid w:val="00C72597"/>
    <w:rsid w:val="00EC060B"/>
    <w:rsid w:val="00EE17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FFC5"/>
  <w15:chartTrackingRefBased/>
  <w15:docId w15:val="{E1960908-13C3-4F7F-B441-72545997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5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3998">
      <w:bodyDiv w:val="1"/>
      <w:marLeft w:val="0"/>
      <w:marRight w:val="0"/>
      <w:marTop w:val="0"/>
      <w:marBottom w:val="0"/>
      <w:divBdr>
        <w:top w:val="none" w:sz="0" w:space="0" w:color="auto"/>
        <w:left w:val="none" w:sz="0" w:space="0" w:color="auto"/>
        <w:bottom w:val="none" w:sz="0" w:space="0" w:color="auto"/>
        <w:right w:val="none" w:sz="0" w:space="0" w:color="auto"/>
      </w:divBdr>
    </w:div>
    <w:div w:id="437603035">
      <w:bodyDiv w:val="1"/>
      <w:marLeft w:val="0"/>
      <w:marRight w:val="0"/>
      <w:marTop w:val="0"/>
      <w:marBottom w:val="0"/>
      <w:divBdr>
        <w:top w:val="none" w:sz="0" w:space="0" w:color="auto"/>
        <w:left w:val="none" w:sz="0" w:space="0" w:color="auto"/>
        <w:bottom w:val="none" w:sz="0" w:space="0" w:color="auto"/>
        <w:right w:val="none" w:sz="0" w:space="0" w:color="auto"/>
      </w:divBdr>
    </w:div>
    <w:div w:id="1044720676">
      <w:bodyDiv w:val="1"/>
      <w:marLeft w:val="0"/>
      <w:marRight w:val="0"/>
      <w:marTop w:val="0"/>
      <w:marBottom w:val="0"/>
      <w:divBdr>
        <w:top w:val="none" w:sz="0" w:space="0" w:color="auto"/>
        <w:left w:val="none" w:sz="0" w:space="0" w:color="auto"/>
        <w:bottom w:val="none" w:sz="0" w:space="0" w:color="auto"/>
        <w:right w:val="none" w:sz="0" w:space="0" w:color="auto"/>
      </w:divBdr>
    </w:div>
    <w:div w:id="21392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dc:creator>
  <cp:keywords/>
  <dc:description/>
  <cp:lastModifiedBy>Sajad</cp:lastModifiedBy>
  <cp:revision>1</cp:revision>
  <dcterms:created xsi:type="dcterms:W3CDTF">2023-01-02T05:49:00Z</dcterms:created>
  <dcterms:modified xsi:type="dcterms:W3CDTF">2023-01-02T08:24:00Z</dcterms:modified>
</cp:coreProperties>
</file>